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14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9C53AF" w:rsidRDefault="009C53AF" w:rsidP="009C53AF">
      <w:pPr>
        <w:spacing w:after="0"/>
        <w:rPr>
          <w:b/>
          <w:bCs/>
          <w:sz w:val="24"/>
          <w:szCs w:val="24"/>
        </w:rPr>
      </w:pPr>
    </w:p>
    <w:p w:rsidR="009C53AF" w:rsidRDefault="009C53AF" w:rsidP="009C53AF">
      <w:pPr>
        <w:spacing w:after="0"/>
        <w:rPr>
          <w:sz w:val="24"/>
          <w:szCs w:val="24"/>
        </w:rPr>
      </w:pPr>
      <w:r w:rsidRPr="007C5FE7">
        <w:rPr>
          <w:b/>
          <w:bCs/>
          <w:sz w:val="24"/>
          <w:szCs w:val="24"/>
        </w:rPr>
        <w:t>Pomôcky:</w:t>
      </w:r>
      <w:r w:rsidRPr="00855BE7">
        <w:rPr>
          <w:sz w:val="24"/>
          <w:szCs w:val="24"/>
        </w:rPr>
        <w:t xml:space="preserve"> </w:t>
      </w:r>
      <w:r>
        <w:rPr>
          <w:sz w:val="24"/>
          <w:szCs w:val="24"/>
        </w:rPr>
        <w:t>oddeľovací lievik, frakčná banka, stojan, svorka, držiak, premývac</w:t>
      </w:r>
      <w:r w:rsidR="004C4590">
        <w:rPr>
          <w:sz w:val="24"/>
          <w:szCs w:val="24"/>
        </w:rPr>
        <w:t>í</w:t>
      </w:r>
      <w:r>
        <w:rPr>
          <w:sz w:val="24"/>
          <w:szCs w:val="24"/>
        </w:rPr>
        <w:t xml:space="preserve"> val</w:t>
      </w:r>
      <w:r w:rsidR="004C4590">
        <w:rPr>
          <w:sz w:val="24"/>
          <w:szCs w:val="24"/>
        </w:rPr>
        <w:t>ec</w:t>
      </w:r>
      <w:r>
        <w:rPr>
          <w:sz w:val="24"/>
          <w:szCs w:val="24"/>
        </w:rPr>
        <w:t>, pipeta, pinzeta, lievik, skúmavka, kahan, špajdla, zápalky, sklenené rúrky, hadičky, sklenená tyčinka, zátka</w:t>
      </w:r>
    </w:p>
    <w:p w:rsidR="009C53AF" w:rsidRPr="00855BE7" w:rsidRDefault="009C53AF" w:rsidP="009C53AF">
      <w:pPr>
        <w:spacing w:after="0"/>
        <w:rPr>
          <w:sz w:val="24"/>
          <w:szCs w:val="24"/>
        </w:rPr>
      </w:pPr>
    </w:p>
    <w:p w:rsidR="009C53AF" w:rsidRPr="00855BE7" w:rsidRDefault="009C53AF" w:rsidP="009C53AF">
      <w:pPr>
        <w:spacing w:after="0"/>
        <w:rPr>
          <w:sz w:val="24"/>
          <w:szCs w:val="24"/>
        </w:rPr>
      </w:pPr>
      <w:r w:rsidRPr="007C5FE7">
        <w:rPr>
          <w:b/>
          <w:bCs/>
          <w:sz w:val="24"/>
          <w:szCs w:val="24"/>
        </w:rPr>
        <w:t>Chemikálie:</w:t>
      </w:r>
      <w:r w:rsidRPr="00855BE7">
        <w:rPr>
          <w:sz w:val="24"/>
          <w:szCs w:val="24"/>
        </w:rPr>
        <w:t xml:space="preserve"> </w:t>
      </w:r>
      <w:r>
        <w:rPr>
          <w:sz w:val="24"/>
          <w:szCs w:val="24"/>
        </w:rPr>
        <w:t>manganistan draselný, koncentrovaná kyselina sírová, acetylid vápenatý, voda</w:t>
      </w:r>
    </w:p>
    <w:p w:rsidR="009C53AF" w:rsidRDefault="009C53AF" w:rsidP="009C53AF">
      <w:pPr>
        <w:spacing w:after="0"/>
      </w:pPr>
    </w:p>
    <w:p w:rsidR="009C53AF" w:rsidRDefault="009C53AF" w:rsidP="009C53AF">
      <w:pPr>
        <w:spacing w:after="0"/>
        <w:rPr>
          <w:b/>
          <w:bCs/>
          <w:sz w:val="24"/>
          <w:szCs w:val="24"/>
        </w:rPr>
      </w:pPr>
      <w:r w:rsidRPr="007C5FE7">
        <w:rPr>
          <w:b/>
          <w:bCs/>
          <w:sz w:val="24"/>
          <w:szCs w:val="24"/>
        </w:rPr>
        <w:t xml:space="preserve">Postup: </w:t>
      </w:r>
    </w:p>
    <w:p w:rsidR="009C53AF" w:rsidRDefault="009C53AF" w:rsidP="009C53AF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7C5FE7">
        <w:rPr>
          <w:sz w:val="24"/>
          <w:szCs w:val="24"/>
        </w:rPr>
        <w:t>ostav</w:t>
      </w:r>
      <w:r>
        <w:rPr>
          <w:sz w:val="24"/>
          <w:szCs w:val="24"/>
        </w:rPr>
        <w:t>te</w:t>
      </w:r>
      <w:r w:rsidRPr="007C5FE7">
        <w:rPr>
          <w:sz w:val="24"/>
          <w:szCs w:val="24"/>
        </w:rPr>
        <w:t xml:space="preserve"> aparatúru podľa </w:t>
      </w:r>
      <w:r>
        <w:rPr>
          <w:sz w:val="24"/>
          <w:szCs w:val="24"/>
        </w:rPr>
        <w:t>schémy</w:t>
      </w:r>
    </w:p>
    <w:p w:rsidR="009C53AF" w:rsidRDefault="009C53AF" w:rsidP="009C53AF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Do suchej frakčnej banky vložte približne 1,5g kúsok karbidu vápnika a uzavrite ju zátkou  s oddeľovacím lievikom</w:t>
      </w:r>
    </w:p>
    <w:p w:rsidR="009C53AF" w:rsidRDefault="009C53AF" w:rsidP="009C53AF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K frakčnej banke pripojte premývací valec s roztokom KMnO</w:t>
      </w:r>
      <w:r w:rsidRPr="00196B3B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okysleného kyselinou sírovou</w:t>
      </w:r>
    </w:p>
    <w:p w:rsidR="009C53AF" w:rsidRDefault="009C53AF" w:rsidP="009C53AF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K premývacej banke pomocou hadičky napojte sklenenú rúrku, siahajúcu až na dno skúmavky</w:t>
      </w:r>
    </w:p>
    <w:p w:rsidR="004C4590" w:rsidRDefault="004C4590" w:rsidP="009C53AF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Oddeľovací lievik naplňte pomocou lievika vodou</w:t>
      </w:r>
    </w:p>
    <w:p w:rsidR="009C53AF" w:rsidRDefault="009C53AF" w:rsidP="009C53AF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Do frakčnej banky pozvoľna z oddeľovacieho lievika prikvapkávajte vodu a vznikajúci plyn nechajte prebublávať cez roztok v premývacom valci.</w:t>
      </w:r>
    </w:p>
    <w:p w:rsidR="009C53AF" w:rsidRDefault="009C53AF" w:rsidP="009C53AF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Približne po dobu 1min nechajte plyn voľne unikať, následne ho zavádzajte do hore dnom otočenej </w:t>
      </w:r>
      <w:r w:rsidR="00590EB4">
        <w:rPr>
          <w:sz w:val="24"/>
          <w:szCs w:val="24"/>
        </w:rPr>
        <w:t xml:space="preserve">suchej </w:t>
      </w:r>
      <w:r>
        <w:rPr>
          <w:sz w:val="24"/>
          <w:szCs w:val="24"/>
        </w:rPr>
        <w:t>skúmavky</w:t>
      </w:r>
    </w:p>
    <w:p w:rsidR="009C53AF" w:rsidRDefault="009C53AF" w:rsidP="009C53AF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Zachytený plyn v skúmavke zapáľte a pozorujte zmeny</w:t>
      </w:r>
    </w:p>
    <w:p w:rsidR="009C53AF" w:rsidRPr="00F00E66" w:rsidRDefault="009C53AF" w:rsidP="009C53AF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Do frakčnej banky pridajte zopár kvapiek fenoftaleínu</w:t>
      </w:r>
    </w:p>
    <w:p w:rsidR="009C53AF" w:rsidRDefault="00590EB4" w:rsidP="009C53AF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2846780</wp:posOffset>
            </wp:positionH>
            <wp:positionV relativeFrom="paragraph">
              <wp:posOffset>164876</wp:posOffset>
            </wp:positionV>
            <wp:extent cx="438150" cy="1656678"/>
            <wp:effectExtent l="19050" t="0" r="0" b="0"/>
            <wp:wrapNone/>
            <wp:docPr id="7" name="Obrázok 1" descr="Obr. 2. Aparatura pro vyvíjení plynu a probublávání plynu ve zkumav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. 2. Aparatura pro vyvíjení plynu a probublávání plynu ve zkumav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382" r="24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5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164465</wp:posOffset>
            </wp:positionV>
            <wp:extent cx="831215" cy="1656080"/>
            <wp:effectExtent l="19050" t="0" r="6985" b="0"/>
            <wp:wrapNone/>
            <wp:docPr id="6" name="Obrázok 1" descr="Obr. 2. Aparatura pro vyvíjení plynu a probublávání plynu ve zkumav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. 2. Aparatura pro vyvíjení plynu a probublávání plynu ve zkumav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0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3AF" w:rsidRDefault="00590EB4" w:rsidP="009C53AF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85090</wp:posOffset>
            </wp:positionV>
            <wp:extent cx="539750" cy="1656080"/>
            <wp:effectExtent l="19050" t="0" r="0" b="0"/>
            <wp:wrapNone/>
            <wp:docPr id="8" name="Obrázok 1" descr="Obr. 2. Aparatura pro vyvíjení plynu a probublávání plynu ve zkumav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. 2. Aparatura pro vyvíjení plynu a probublávání plynu ve zkumav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4395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53975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3AF">
        <w:rPr>
          <w:b/>
          <w:bCs/>
          <w:sz w:val="24"/>
          <w:szCs w:val="24"/>
        </w:rPr>
        <w:t xml:space="preserve">                                                   </w:t>
      </w:r>
    </w:p>
    <w:p w:rsidR="009C53AF" w:rsidRDefault="009C53AF" w:rsidP="00590EB4">
      <w:pPr>
        <w:spacing w:after="0"/>
        <w:jc w:val="center"/>
        <w:rPr>
          <w:b/>
          <w:bCs/>
          <w:sz w:val="24"/>
          <w:szCs w:val="24"/>
        </w:rPr>
      </w:pPr>
    </w:p>
    <w:p w:rsidR="009C53AF" w:rsidRDefault="009C53AF" w:rsidP="009C53AF">
      <w:pPr>
        <w:spacing w:after="0"/>
        <w:rPr>
          <w:b/>
          <w:bCs/>
          <w:sz w:val="24"/>
          <w:szCs w:val="24"/>
        </w:rPr>
      </w:pPr>
    </w:p>
    <w:p w:rsidR="009C53AF" w:rsidRDefault="009C53AF" w:rsidP="009C53AF">
      <w:pPr>
        <w:spacing w:after="0"/>
        <w:rPr>
          <w:b/>
          <w:bCs/>
          <w:sz w:val="24"/>
          <w:szCs w:val="24"/>
        </w:rPr>
      </w:pPr>
    </w:p>
    <w:p w:rsidR="00590EB4" w:rsidRDefault="00590EB4" w:rsidP="009C53AF">
      <w:pPr>
        <w:spacing w:after="0"/>
        <w:rPr>
          <w:b/>
          <w:bCs/>
          <w:sz w:val="24"/>
          <w:szCs w:val="24"/>
        </w:rPr>
      </w:pPr>
    </w:p>
    <w:p w:rsidR="00590EB4" w:rsidRDefault="00590EB4" w:rsidP="009C53AF">
      <w:pPr>
        <w:spacing w:after="0"/>
        <w:rPr>
          <w:b/>
          <w:bCs/>
          <w:sz w:val="24"/>
          <w:szCs w:val="24"/>
        </w:rPr>
      </w:pPr>
    </w:p>
    <w:p w:rsidR="00590EB4" w:rsidRDefault="00590EB4" w:rsidP="009C53AF">
      <w:pPr>
        <w:spacing w:after="0"/>
        <w:rPr>
          <w:b/>
          <w:bCs/>
          <w:sz w:val="24"/>
          <w:szCs w:val="24"/>
        </w:rPr>
      </w:pPr>
    </w:p>
    <w:p w:rsidR="009C53AF" w:rsidRDefault="009C53AF" w:rsidP="009C53AF">
      <w:pPr>
        <w:spacing w:after="0"/>
        <w:rPr>
          <w:b/>
          <w:bCs/>
          <w:sz w:val="24"/>
          <w:szCs w:val="24"/>
        </w:rPr>
      </w:pPr>
    </w:p>
    <w:p w:rsidR="009C53AF" w:rsidRDefault="009C53AF" w:rsidP="009C53AF">
      <w:pPr>
        <w:spacing w:after="0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Pr="009C53AF">
        <w:rPr>
          <w:bCs/>
          <w:i/>
          <w:sz w:val="24"/>
          <w:szCs w:val="24"/>
        </w:rPr>
        <w:t xml:space="preserve">Obr.č.1 </w:t>
      </w:r>
      <w:r>
        <w:rPr>
          <w:bCs/>
          <w:i/>
          <w:sz w:val="24"/>
          <w:szCs w:val="24"/>
        </w:rPr>
        <w:t>Schéma a</w:t>
      </w:r>
      <w:r w:rsidRPr="009C53AF">
        <w:rPr>
          <w:bCs/>
          <w:i/>
          <w:sz w:val="24"/>
          <w:szCs w:val="24"/>
        </w:rPr>
        <w:t>paratúr</w:t>
      </w:r>
      <w:r>
        <w:rPr>
          <w:bCs/>
          <w:i/>
          <w:sz w:val="24"/>
          <w:szCs w:val="24"/>
        </w:rPr>
        <w:t>y</w:t>
      </w:r>
      <w:r w:rsidRPr="009C53AF">
        <w:rPr>
          <w:bCs/>
          <w:i/>
          <w:sz w:val="24"/>
          <w:szCs w:val="24"/>
        </w:rPr>
        <w:t xml:space="preserve"> </w:t>
      </w:r>
    </w:p>
    <w:p w:rsidR="009C53AF" w:rsidRPr="009C53AF" w:rsidRDefault="009C53AF" w:rsidP="009C53AF">
      <w:pPr>
        <w:spacing w:after="0"/>
        <w:rPr>
          <w:bCs/>
          <w:i/>
          <w:sz w:val="24"/>
          <w:szCs w:val="24"/>
        </w:rPr>
      </w:pPr>
    </w:p>
    <w:p w:rsidR="009C53AF" w:rsidRDefault="009C53AF" w:rsidP="009C53A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Pozorovanie: </w:t>
      </w:r>
    </w:p>
    <w:p w:rsidR="009C53AF" w:rsidRDefault="009C53AF" w:rsidP="009C53AF">
      <w:pPr>
        <w:spacing w:after="0"/>
        <w:rPr>
          <w:b/>
          <w:bCs/>
          <w:sz w:val="24"/>
          <w:szCs w:val="24"/>
        </w:rPr>
      </w:pPr>
    </w:p>
    <w:p w:rsidR="009C53AF" w:rsidRDefault="009C53AF" w:rsidP="009C53AF">
      <w:pPr>
        <w:spacing w:after="0"/>
        <w:rPr>
          <w:b/>
          <w:bCs/>
          <w:sz w:val="24"/>
          <w:szCs w:val="24"/>
        </w:rPr>
      </w:pPr>
    </w:p>
    <w:p w:rsidR="009C53AF" w:rsidRDefault="009C53AF" w:rsidP="009C53AF">
      <w:pPr>
        <w:spacing w:after="0"/>
        <w:rPr>
          <w:b/>
          <w:bCs/>
          <w:sz w:val="24"/>
          <w:szCs w:val="24"/>
        </w:rPr>
      </w:pPr>
    </w:p>
    <w:p w:rsidR="009C53AF" w:rsidRDefault="009C53AF" w:rsidP="009C53AF">
      <w:pPr>
        <w:spacing w:after="0"/>
        <w:rPr>
          <w:b/>
          <w:bCs/>
          <w:sz w:val="24"/>
          <w:szCs w:val="24"/>
        </w:rPr>
      </w:pPr>
    </w:p>
    <w:p w:rsidR="009C53AF" w:rsidRDefault="009C53AF" w:rsidP="009C53AF">
      <w:pPr>
        <w:spacing w:after="0"/>
        <w:rPr>
          <w:b/>
          <w:bCs/>
          <w:sz w:val="24"/>
          <w:szCs w:val="24"/>
        </w:rPr>
      </w:pPr>
    </w:p>
    <w:p w:rsidR="009C53AF" w:rsidRDefault="009C53AF" w:rsidP="009C53AF">
      <w:pPr>
        <w:spacing w:after="0"/>
        <w:rPr>
          <w:b/>
          <w:bCs/>
          <w:sz w:val="24"/>
          <w:szCs w:val="24"/>
        </w:rPr>
      </w:pPr>
    </w:p>
    <w:p w:rsidR="009C53AF" w:rsidRDefault="009C53AF" w:rsidP="009C53AF">
      <w:pPr>
        <w:spacing w:after="0"/>
        <w:rPr>
          <w:b/>
          <w:bCs/>
          <w:sz w:val="24"/>
          <w:szCs w:val="24"/>
        </w:rPr>
      </w:pPr>
    </w:p>
    <w:p w:rsidR="009C53AF" w:rsidRDefault="009C53AF" w:rsidP="009C53A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Záver: </w:t>
      </w:r>
    </w:p>
    <w:p w:rsidR="009C53AF" w:rsidRPr="00695737" w:rsidRDefault="009C53AF" w:rsidP="009C53AF">
      <w:pPr>
        <w:pStyle w:val="Odsekzoznamu"/>
        <w:numPr>
          <w:ilvl w:val="0"/>
          <w:numId w:val="5"/>
        </w:numPr>
        <w:spacing w:after="0" w:line="259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Zapíšte chemickou rovnicou vznik acetylénu. Reaktanty a produkty pomenujte.</w:t>
      </w:r>
    </w:p>
    <w:p w:rsidR="00FE337E" w:rsidRPr="00FE337E" w:rsidRDefault="009C53AF" w:rsidP="009C53AF">
      <w:pPr>
        <w:pStyle w:val="Odsekzoznamu"/>
        <w:numPr>
          <w:ilvl w:val="0"/>
          <w:numId w:val="5"/>
        </w:numPr>
        <w:spacing w:after="0" w:line="259" w:lineRule="auto"/>
        <w:rPr>
          <w:b/>
          <w:bCs/>
          <w:sz w:val="24"/>
          <w:szCs w:val="24"/>
        </w:rPr>
      </w:pPr>
      <w:r w:rsidRPr="00FE337E">
        <w:rPr>
          <w:sz w:val="24"/>
          <w:szCs w:val="24"/>
        </w:rPr>
        <w:t xml:space="preserve">Odôvodnite zmenu zafarbenia roztoku v premývacom valci. </w:t>
      </w:r>
    </w:p>
    <w:p w:rsidR="009C53AF" w:rsidRPr="00FE337E" w:rsidRDefault="009C53AF" w:rsidP="009C53AF">
      <w:pPr>
        <w:pStyle w:val="Odsekzoznamu"/>
        <w:numPr>
          <w:ilvl w:val="0"/>
          <w:numId w:val="5"/>
        </w:numPr>
        <w:spacing w:after="0" w:line="259" w:lineRule="auto"/>
        <w:rPr>
          <w:b/>
          <w:bCs/>
          <w:sz w:val="24"/>
          <w:szCs w:val="24"/>
        </w:rPr>
      </w:pPr>
      <w:r w:rsidRPr="00FE337E">
        <w:rPr>
          <w:sz w:val="24"/>
          <w:szCs w:val="24"/>
        </w:rPr>
        <w:t>Popíšte a vysvetlite farebnú zmenu vo frakčnej banke po pridaní fenoftaleínu</w:t>
      </w:r>
    </w:p>
    <w:p w:rsidR="00FE337E" w:rsidRPr="00FE337E" w:rsidRDefault="009C53AF" w:rsidP="009C53AF">
      <w:pPr>
        <w:pStyle w:val="Odsekzoznamu"/>
        <w:numPr>
          <w:ilvl w:val="0"/>
          <w:numId w:val="5"/>
        </w:numPr>
        <w:spacing w:after="0" w:line="259" w:lineRule="auto"/>
        <w:rPr>
          <w:b/>
          <w:bCs/>
          <w:sz w:val="24"/>
          <w:szCs w:val="24"/>
        </w:rPr>
      </w:pPr>
      <w:r w:rsidRPr="00FE337E">
        <w:rPr>
          <w:sz w:val="24"/>
          <w:szCs w:val="24"/>
        </w:rPr>
        <w:t xml:space="preserve">Akým spôsobom ste dokázali prítomnosť acetylénu v skúmavke? </w:t>
      </w:r>
    </w:p>
    <w:p w:rsidR="009C53AF" w:rsidRPr="00FE337E" w:rsidRDefault="009C53AF" w:rsidP="009C53AF">
      <w:pPr>
        <w:pStyle w:val="Odsekzoznamu"/>
        <w:numPr>
          <w:ilvl w:val="0"/>
          <w:numId w:val="5"/>
        </w:numPr>
        <w:spacing w:after="0" w:line="259" w:lineRule="auto"/>
        <w:rPr>
          <w:b/>
          <w:bCs/>
          <w:sz w:val="24"/>
          <w:szCs w:val="24"/>
        </w:rPr>
      </w:pPr>
      <w:r w:rsidRPr="00FE337E">
        <w:rPr>
          <w:sz w:val="24"/>
          <w:szCs w:val="24"/>
        </w:rPr>
        <w:t>Vypočítajte koľko acetylénu pripravíte z 1g karbidu vápnika za normálnych podmienok</w:t>
      </w:r>
    </w:p>
    <w:p w:rsidR="009C53AF" w:rsidRDefault="009C53AF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Default="00590EB4" w:rsidP="007E3B3C"/>
    <w:p w:rsidR="00590EB4" w:rsidRPr="00590EB4" w:rsidRDefault="00590EB4" w:rsidP="007E3B3C">
      <w:pPr>
        <w:rPr>
          <w:i/>
          <w:sz w:val="20"/>
          <w:szCs w:val="20"/>
        </w:rPr>
      </w:pPr>
      <w:r w:rsidRPr="00590EB4">
        <w:rPr>
          <w:i/>
          <w:sz w:val="20"/>
          <w:szCs w:val="20"/>
        </w:rPr>
        <w:t xml:space="preserve">Zdroj obrázka: </w:t>
      </w:r>
      <w:hyperlink r:id="rId10" w:history="1">
        <w:r w:rsidR="00DD1D56" w:rsidRPr="000547FC">
          <w:rPr>
            <w:rStyle w:val="Hypertextovprepojenie"/>
            <w:i/>
            <w:sz w:val="20"/>
            <w:szCs w:val="20"/>
          </w:rPr>
          <w:t>https://chemicke-pokusy-pro-gymnazia.webnode.cz/priprava-a-reakce-ethynu/</w:t>
        </w:r>
      </w:hyperlink>
      <w:r w:rsidR="00DD1D56">
        <w:rPr>
          <w:i/>
          <w:sz w:val="20"/>
          <w:szCs w:val="20"/>
        </w:rPr>
        <w:t xml:space="preserve">  </w:t>
      </w:r>
    </w:p>
    <w:sectPr w:rsidR="00590EB4" w:rsidRPr="00590EB4" w:rsidSect="008E29F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C8" w:rsidRDefault="000B76C8" w:rsidP="007E3B3C">
      <w:pPr>
        <w:spacing w:after="0" w:line="240" w:lineRule="auto"/>
      </w:pPr>
      <w:r>
        <w:separator/>
      </w:r>
    </w:p>
  </w:endnote>
  <w:endnote w:type="continuationSeparator" w:id="0">
    <w:p w:rsidR="000B76C8" w:rsidRDefault="000B76C8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33391"/>
      <w:docPartObj>
        <w:docPartGallery w:val="Page Numbers (Bottom of Page)"/>
        <w:docPartUnique/>
      </w:docPartObj>
    </w:sdtPr>
    <w:sdtContent>
      <w:p w:rsidR="00590EB4" w:rsidRDefault="00BD7D13">
        <w:pPr>
          <w:pStyle w:val="Pta"/>
          <w:jc w:val="center"/>
        </w:pPr>
        <w:fldSimple w:instr=" PAGE   \* MERGEFORMAT ">
          <w:r w:rsidR="000B76C8">
            <w:rPr>
              <w:noProof/>
            </w:rPr>
            <w:t>1</w:t>
          </w:r>
        </w:fldSimple>
      </w:p>
    </w:sdtContent>
  </w:sdt>
  <w:p w:rsidR="00590EB4" w:rsidRDefault="00590EB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C8" w:rsidRDefault="000B76C8" w:rsidP="007E3B3C">
      <w:pPr>
        <w:spacing w:after="0" w:line="240" w:lineRule="auto"/>
      </w:pPr>
      <w:r>
        <w:separator/>
      </w:r>
    </w:p>
  </w:footnote>
  <w:footnote w:type="continuationSeparator" w:id="0">
    <w:p w:rsidR="000B76C8" w:rsidRDefault="000B76C8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BD7D13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Pr="007E3B3C">
                  <w:rPr>
                    <w:b/>
                    <w:color w:val="0070C0"/>
                  </w:rPr>
                  <w:t xml:space="preserve">Príprava </w:t>
                </w:r>
                <w:r w:rsidR="009C53AF">
                  <w:rPr>
                    <w:b/>
                    <w:color w:val="0070C0"/>
                  </w:rPr>
                  <w:t>acetylénu a dôkaz násobnej väzby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BD7D13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25D9"/>
    <w:multiLevelType w:val="hybridMultilevel"/>
    <w:tmpl w:val="4A5AD0DE"/>
    <w:lvl w:ilvl="0" w:tplc="7B723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10BE3"/>
    <w:multiLevelType w:val="hybridMultilevel"/>
    <w:tmpl w:val="E6D65854"/>
    <w:lvl w:ilvl="0" w:tplc="63E25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savePreviewPicture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B76C8"/>
    <w:rsid w:val="000E3E3B"/>
    <w:rsid w:val="003B4373"/>
    <w:rsid w:val="00404414"/>
    <w:rsid w:val="004859C3"/>
    <w:rsid w:val="004C4590"/>
    <w:rsid w:val="00590EB4"/>
    <w:rsid w:val="006E3651"/>
    <w:rsid w:val="00757359"/>
    <w:rsid w:val="007E3B3C"/>
    <w:rsid w:val="008726F4"/>
    <w:rsid w:val="008E29F8"/>
    <w:rsid w:val="009C53AF"/>
    <w:rsid w:val="00A31DBB"/>
    <w:rsid w:val="00BD7D13"/>
    <w:rsid w:val="00C17E25"/>
    <w:rsid w:val="00C65E1A"/>
    <w:rsid w:val="00DA796F"/>
    <w:rsid w:val="00DD1D56"/>
    <w:rsid w:val="00FE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hemicke-pokusy-pro-gymnazia.webnode.cz/priprava-a-reakce-ethyn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2024-02-21T23:52:00Z</cp:lastPrinted>
  <dcterms:created xsi:type="dcterms:W3CDTF">2024-02-21T23:56:00Z</dcterms:created>
  <dcterms:modified xsi:type="dcterms:W3CDTF">2024-02-21T23:56:00Z</dcterms:modified>
</cp:coreProperties>
</file>